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7C0" w:rsidRPr="00D477C0" w:rsidRDefault="00D477C0" w:rsidP="00D477C0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D477C0">
        <w:rPr>
          <w:rFonts w:ascii="Arial" w:eastAsia="Calibri" w:hAnsi="Arial" w:cs="Arial"/>
          <w:b/>
          <w:sz w:val="20"/>
          <w:szCs w:val="20"/>
        </w:rPr>
        <w:t>Опросный лист № 4</w:t>
      </w:r>
    </w:p>
    <w:p w:rsidR="00D477C0" w:rsidRPr="00D477C0" w:rsidRDefault="00D477C0" w:rsidP="00D477C0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D477C0">
        <w:rPr>
          <w:rFonts w:ascii="Arial" w:eastAsia="Calibri" w:hAnsi="Arial" w:cs="Arial"/>
          <w:sz w:val="20"/>
          <w:szCs w:val="20"/>
        </w:rPr>
        <w:t>Описание параметров технологического процесса, процесса хранения, горючих пылей (ГП), обращающихся в технологическом процессе или хранящихся в помещении, способа их размещения.</w:t>
      </w:r>
    </w:p>
    <w:p w:rsidR="00D477C0" w:rsidRPr="00D477C0" w:rsidRDefault="00D477C0" w:rsidP="00D477C0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D477C0">
        <w:rPr>
          <w:rFonts w:ascii="Arial" w:eastAsia="Calibri" w:hAnsi="Arial" w:cs="Arial"/>
          <w:sz w:val="20"/>
          <w:szCs w:val="20"/>
        </w:rPr>
        <w:t>Данный лист заполняется только в том случае, если в помещении имеются ГП. В случае их отсутствия данный лист не заполняется</w:t>
      </w:r>
    </w:p>
    <w:p w:rsidR="00D477C0" w:rsidRPr="00D477C0" w:rsidRDefault="00D477C0" w:rsidP="00D477C0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D477C0">
        <w:rPr>
          <w:rFonts w:ascii="Arial" w:eastAsia="Calibri" w:hAnsi="Arial" w:cs="Arial"/>
          <w:sz w:val="20"/>
          <w:szCs w:val="20"/>
        </w:rPr>
        <w:t>Если в помещении есть несколько видов ГП опросный лист заполняется на каждый из них.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4395"/>
        <w:gridCol w:w="850"/>
        <w:gridCol w:w="908"/>
        <w:gridCol w:w="2636"/>
        <w:gridCol w:w="850"/>
      </w:tblGrid>
      <w:tr w:rsidR="00D477C0" w:rsidRPr="00D477C0" w:rsidTr="00D477C0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477C0" w:rsidRPr="00D477C0" w:rsidRDefault="00D477C0" w:rsidP="00D477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77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D477C0" w:rsidRPr="00D477C0" w:rsidRDefault="00D477C0" w:rsidP="00D47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7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горючей пыли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7C0" w:rsidRPr="00D477C0" w:rsidRDefault="00D477C0" w:rsidP="00D4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36"/>
                <w:szCs w:val="36"/>
                <w:lang w:eastAsia="ru-RU"/>
              </w:rPr>
            </w:pPr>
          </w:p>
        </w:tc>
      </w:tr>
      <w:tr w:rsidR="00D477C0" w:rsidRPr="00D477C0" w:rsidTr="00D477C0">
        <w:trPr>
          <w:trHeight w:val="4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477C0" w:rsidRPr="00D477C0" w:rsidRDefault="00D477C0" w:rsidP="00D477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77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D9C3"/>
            <w:hideMark/>
          </w:tcPr>
          <w:p w:rsidR="00D477C0" w:rsidRPr="00D477C0" w:rsidRDefault="00D477C0" w:rsidP="00D477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7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Дисперсность пыли, мкм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7C0" w:rsidRPr="00D477C0" w:rsidRDefault="00D477C0" w:rsidP="00D4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36"/>
                <w:szCs w:val="36"/>
                <w:lang w:eastAsia="ru-RU"/>
              </w:rPr>
            </w:pPr>
          </w:p>
        </w:tc>
      </w:tr>
      <w:tr w:rsidR="00D477C0" w:rsidRPr="00D477C0" w:rsidTr="00D477C0">
        <w:trPr>
          <w:trHeight w:val="69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/>
          </w:tcPr>
          <w:p w:rsidR="00D477C0" w:rsidRPr="00D477C0" w:rsidRDefault="00D477C0" w:rsidP="00D477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77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D477C0" w:rsidRPr="00D477C0" w:rsidRDefault="00D477C0" w:rsidP="00D477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D477C0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Масса пыли, выделяемая  пылящим оборудования за период между генеральными уборками, М</w:t>
            </w:r>
            <w:r w:rsidRPr="00D477C0">
              <w:rPr>
                <w:rFonts w:ascii="Arial" w:eastAsia="Times New Roman" w:hAnsi="Arial" w:cs="Arial"/>
                <w:color w:val="000000"/>
                <w:sz w:val="18"/>
                <w:szCs w:val="20"/>
                <w:vertAlign w:val="subscript"/>
                <w:lang w:eastAsia="ru-RU"/>
              </w:rPr>
              <w:t>1</w:t>
            </w:r>
            <w:r w:rsidRPr="00D477C0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,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0" w:rsidRPr="00D477C0" w:rsidRDefault="00D477C0" w:rsidP="00D477C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2060"/>
                <w:sz w:val="28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D477C0" w:rsidRPr="00D477C0" w:rsidRDefault="00D477C0" w:rsidP="00D477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D477C0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Масса пыли, выделяемая  пылящим оборудования за период между текущими уборками, М</w:t>
            </w:r>
            <w:r w:rsidRPr="00D477C0">
              <w:rPr>
                <w:rFonts w:ascii="Arial" w:eastAsia="Times New Roman" w:hAnsi="Arial" w:cs="Arial"/>
                <w:color w:val="000000"/>
                <w:sz w:val="18"/>
                <w:szCs w:val="20"/>
                <w:vertAlign w:val="subscript"/>
                <w:lang w:eastAsia="ru-RU"/>
              </w:rPr>
              <w:t>2</w:t>
            </w:r>
            <w:r w:rsidRPr="00D477C0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,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0" w:rsidRPr="00D477C0" w:rsidRDefault="00D477C0" w:rsidP="00D477C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2060"/>
                <w:sz w:val="28"/>
                <w:szCs w:val="20"/>
                <w:lang w:eastAsia="ru-RU"/>
              </w:rPr>
            </w:pPr>
          </w:p>
        </w:tc>
      </w:tr>
      <w:tr w:rsidR="00D477C0" w:rsidRPr="00D477C0" w:rsidTr="00D477C0">
        <w:trPr>
          <w:trHeight w:val="8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/>
          </w:tcPr>
          <w:p w:rsidR="00D477C0" w:rsidRPr="00D477C0" w:rsidRDefault="00D477C0" w:rsidP="00D477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D477C0" w:rsidRPr="00D477C0" w:rsidRDefault="00D477C0" w:rsidP="00D477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D477C0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Масса пыли, выделяемая единицей пылящего оборудования за период между генеральными уборками, М</w:t>
            </w:r>
            <w:r w:rsidRPr="00D477C0">
              <w:rPr>
                <w:rFonts w:ascii="Arial" w:eastAsia="Times New Roman" w:hAnsi="Arial" w:cs="Arial"/>
                <w:color w:val="000000"/>
                <w:sz w:val="18"/>
                <w:szCs w:val="20"/>
                <w:vertAlign w:val="subscript"/>
                <w:lang w:eastAsia="ru-RU"/>
              </w:rPr>
              <w:t>1.1</w:t>
            </w:r>
            <w:r w:rsidRPr="00D477C0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,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0" w:rsidRPr="00D477C0" w:rsidRDefault="00D477C0" w:rsidP="00D477C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2060"/>
                <w:sz w:val="28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D477C0" w:rsidRPr="00D477C0" w:rsidRDefault="00D477C0" w:rsidP="00D477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D477C0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Масса пыли, выделяемая единицей пылящего оборудования за период между текущими уборками, М</w:t>
            </w:r>
            <w:r w:rsidRPr="00D477C0">
              <w:rPr>
                <w:rFonts w:ascii="Arial" w:eastAsia="Times New Roman" w:hAnsi="Arial" w:cs="Arial"/>
                <w:color w:val="000000"/>
                <w:sz w:val="18"/>
                <w:szCs w:val="20"/>
                <w:vertAlign w:val="subscript"/>
                <w:lang w:eastAsia="ru-RU"/>
              </w:rPr>
              <w:t>2.1</w:t>
            </w:r>
            <w:r w:rsidRPr="00D477C0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,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0" w:rsidRPr="00D477C0" w:rsidRDefault="00D477C0" w:rsidP="00D477C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2060"/>
                <w:sz w:val="28"/>
                <w:szCs w:val="20"/>
                <w:lang w:eastAsia="ru-RU"/>
              </w:rPr>
            </w:pPr>
          </w:p>
        </w:tc>
      </w:tr>
      <w:tr w:rsidR="00D477C0" w:rsidRPr="00D477C0" w:rsidTr="00D477C0">
        <w:trPr>
          <w:trHeight w:val="8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/>
          </w:tcPr>
          <w:p w:rsidR="00D477C0" w:rsidRPr="00D477C0" w:rsidRDefault="00D477C0" w:rsidP="00D477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D477C0" w:rsidRPr="00D477C0" w:rsidRDefault="00D477C0" w:rsidP="00D477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D477C0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Масса пыли, выделяемая единицей пылящего оборудования за период между генеральными уборками, М</w:t>
            </w:r>
            <w:r w:rsidRPr="00D477C0">
              <w:rPr>
                <w:rFonts w:ascii="Arial" w:eastAsia="Times New Roman" w:hAnsi="Arial" w:cs="Arial"/>
                <w:color w:val="000000"/>
                <w:sz w:val="18"/>
                <w:szCs w:val="20"/>
                <w:vertAlign w:val="subscript"/>
                <w:lang w:eastAsia="ru-RU"/>
              </w:rPr>
              <w:t>1.2</w:t>
            </w:r>
            <w:r w:rsidRPr="00D477C0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,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0" w:rsidRPr="00D477C0" w:rsidRDefault="00D477C0" w:rsidP="00D477C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2060"/>
                <w:sz w:val="28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D477C0" w:rsidRPr="00D477C0" w:rsidRDefault="00D477C0" w:rsidP="00D477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D477C0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Масса пыли, выделяемая единицей пылящего оборудования за период между текущими уборками, М</w:t>
            </w:r>
            <w:r w:rsidRPr="00D477C0">
              <w:rPr>
                <w:rFonts w:ascii="Arial" w:eastAsia="Times New Roman" w:hAnsi="Arial" w:cs="Arial"/>
                <w:color w:val="000000"/>
                <w:sz w:val="18"/>
                <w:szCs w:val="20"/>
                <w:vertAlign w:val="subscript"/>
                <w:lang w:eastAsia="ru-RU"/>
              </w:rPr>
              <w:t>2.2</w:t>
            </w:r>
            <w:r w:rsidRPr="00D477C0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,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0" w:rsidRPr="00D477C0" w:rsidRDefault="00D477C0" w:rsidP="00D477C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2060"/>
                <w:sz w:val="28"/>
                <w:szCs w:val="20"/>
                <w:lang w:eastAsia="ru-RU"/>
              </w:rPr>
            </w:pPr>
          </w:p>
        </w:tc>
      </w:tr>
      <w:tr w:rsidR="00D477C0" w:rsidRPr="00D477C0" w:rsidTr="00D477C0">
        <w:trPr>
          <w:trHeight w:val="8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/>
          </w:tcPr>
          <w:p w:rsidR="00D477C0" w:rsidRPr="00D477C0" w:rsidRDefault="00D477C0" w:rsidP="00D477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D477C0" w:rsidRPr="00D477C0" w:rsidRDefault="00D477C0" w:rsidP="00D477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D477C0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Масса пыли, выделяемая единицей пылящего оборудования за период между генеральными уборками, М</w:t>
            </w:r>
            <w:r w:rsidRPr="00D477C0">
              <w:rPr>
                <w:rFonts w:ascii="Arial" w:eastAsia="Times New Roman" w:hAnsi="Arial" w:cs="Arial"/>
                <w:color w:val="000000"/>
                <w:sz w:val="18"/>
                <w:szCs w:val="20"/>
                <w:vertAlign w:val="subscript"/>
                <w:lang w:eastAsia="ru-RU"/>
              </w:rPr>
              <w:t>1.3</w:t>
            </w:r>
            <w:r w:rsidRPr="00D477C0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,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0" w:rsidRPr="00D477C0" w:rsidRDefault="00D477C0" w:rsidP="00D477C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2060"/>
                <w:sz w:val="28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D477C0" w:rsidRPr="00D477C0" w:rsidRDefault="00D477C0" w:rsidP="00D477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D477C0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Масса пыли, выделяемая единицей пылящего оборудования за период между текущими уборками, М</w:t>
            </w:r>
            <w:r w:rsidRPr="00D477C0">
              <w:rPr>
                <w:rFonts w:ascii="Arial" w:eastAsia="Times New Roman" w:hAnsi="Arial" w:cs="Arial"/>
                <w:color w:val="000000"/>
                <w:sz w:val="18"/>
                <w:szCs w:val="20"/>
                <w:vertAlign w:val="subscript"/>
                <w:lang w:eastAsia="ru-RU"/>
              </w:rPr>
              <w:t>2.3</w:t>
            </w:r>
            <w:r w:rsidRPr="00D477C0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,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0" w:rsidRPr="00D477C0" w:rsidRDefault="00D477C0" w:rsidP="00D477C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2060"/>
                <w:sz w:val="28"/>
                <w:szCs w:val="20"/>
                <w:lang w:eastAsia="ru-RU"/>
              </w:rPr>
            </w:pPr>
          </w:p>
        </w:tc>
      </w:tr>
      <w:tr w:rsidR="00D477C0" w:rsidRPr="00D477C0" w:rsidTr="00D477C0">
        <w:trPr>
          <w:trHeight w:val="8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/>
          </w:tcPr>
          <w:p w:rsidR="00D477C0" w:rsidRPr="00D477C0" w:rsidRDefault="00D477C0" w:rsidP="00D477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D477C0" w:rsidRPr="00D477C0" w:rsidRDefault="00D477C0" w:rsidP="00D477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D477C0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Масса пыли, выделяемая единицей пылящего оборудования за период между генеральными уборками, М</w:t>
            </w:r>
            <w:r w:rsidRPr="00D477C0">
              <w:rPr>
                <w:rFonts w:ascii="Arial" w:eastAsia="Times New Roman" w:hAnsi="Arial" w:cs="Arial"/>
                <w:color w:val="000000"/>
                <w:sz w:val="18"/>
                <w:szCs w:val="20"/>
                <w:vertAlign w:val="subscript"/>
                <w:lang w:eastAsia="ru-RU"/>
              </w:rPr>
              <w:t>1.4</w:t>
            </w:r>
            <w:r w:rsidRPr="00D477C0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,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0" w:rsidRPr="00D477C0" w:rsidRDefault="00D477C0" w:rsidP="00D477C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2060"/>
                <w:sz w:val="28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D477C0" w:rsidRPr="00D477C0" w:rsidRDefault="00D477C0" w:rsidP="00D477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D477C0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Масса пыли, выделяемая единицей пылящего оборудования за период между генеральными уборками, М</w:t>
            </w:r>
            <w:r w:rsidRPr="00D477C0">
              <w:rPr>
                <w:rFonts w:ascii="Arial" w:eastAsia="Times New Roman" w:hAnsi="Arial" w:cs="Arial"/>
                <w:color w:val="000000"/>
                <w:sz w:val="18"/>
                <w:szCs w:val="20"/>
                <w:vertAlign w:val="subscript"/>
                <w:lang w:eastAsia="ru-RU"/>
              </w:rPr>
              <w:t>2.4</w:t>
            </w:r>
            <w:r w:rsidRPr="00D477C0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,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0" w:rsidRPr="00D477C0" w:rsidRDefault="00D477C0" w:rsidP="00D477C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2060"/>
                <w:sz w:val="28"/>
                <w:szCs w:val="20"/>
                <w:lang w:eastAsia="ru-RU"/>
              </w:rPr>
            </w:pPr>
          </w:p>
        </w:tc>
      </w:tr>
      <w:tr w:rsidR="00D477C0" w:rsidRPr="00D477C0" w:rsidTr="00D477C0">
        <w:trPr>
          <w:trHeight w:val="8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/>
          </w:tcPr>
          <w:p w:rsidR="00D477C0" w:rsidRPr="00D477C0" w:rsidRDefault="00D477C0" w:rsidP="00D477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D477C0" w:rsidRPr="00D477C0" w:rsidRDefault="00D477C0" w:rsidP="00D477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D477C0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Масса пыли, выделяемая единицей пылящего оборудования за период между генеральными уборками, М</w:t>
            </w:r>
            <w:r w:rsidRPr="00D477C0">
              <w:rPr>
                <w:rFonts w:ascii="Arial" w:eastAsia="Times New Roman" w:hAnsi="Arial" w:cs="Arial"/>
                <w:color w:val="000000"/>
                <w:sz w:val="18"/>
                <w:szCs w:val="20"/>
                <w:vertAlign w:val="subscript"/>
                <w:lang w:eastAsia="ru-RU"/>
              </w:rPr>
              <w:t>1.5</w:t>
            </w:r>
            <w:r w:rsidRPr="00D477C0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,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0" w:rsidRPr="00D477C0" w:rsidRDefault="00D477C0" w:rsidP="00D477C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2060"/>
                <w:sz w:val="28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D477C0" w:rsidRPr="00D477C0" w:rsidRDefault="00D477C0" w:rsidP="00D477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D477C0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Масса пыли, выделяемая единицей пылящего оборудования за период между текущими уборками, М</w:t>
            </w:r>
            <w:r w:rsidRPr="00D477C0">
              <w:rPr>
                <w:rFonts w:ascii="Arial" w:eastAsia="Times New Roman" w:hAnsi="Arial" w:cs="Arial"/>
                <w:color w:val="000000"/>
                <w:sz w:val="18"/>
                <w:szCs w:val="20"/>
                <w:vertAlign w:val="subscript"/>
                <w:lang w:eastAsia="ru-RU"/>
              </w:rPr>
              <w:t>2.5</w:t>
            </w:r>
            <w:r w:rsidRPr="00D477C0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,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0" w:rsidRPr="00D477C0" w:rsidRDefault="00D477C0" w:rsidP="00D477C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2060"/>
                <w:sz w:val="28"/>
                <w:szCs w:val="20"/>
                <w:lang w:eastAsia="ru-RU"/>
              </w:rPr>
            </w:pPr>
          </w:p>
        </w:tc>
      </w:tr>
      <w:tr w:rsidR="00D477C0" w:rsidRPr="00D477C0" w:rsidTr="00D477C0">
        <w:trPr>
          <w:trHeight w:val="8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/>
          </w:tcPr>
          <w:p w:rsidR="00D477C0" w:rsidRPr="00D477C0" w:rsidRDefault="00D477C0" w:rsidP="00D477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D477C0" w:rsidRPr="00D477C0" w:rsidRDefault="00D477C0" w:rsidP="00D477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D477C0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Масса пыли, выделяемая единицей пылящего оборудования за период между генеральными уборками, М</w:t>
            </w:r>
            <w:r w:rsidRPr="00D477C0">
              <w:rPr>
                <w:rFonts w:ascii="Arial" w:eastAsia="Times New Roman" w:hAnsi="Arial" w:cs="Arial"/>
                <w:color w:val="000000"/>
                <w:sz w:val="18"/>
                <w:szCs w:val="20"/>
                <w:vertAlign w:val="subscript"/>
                <w:lang w:eastAsia="ru-RU"/>
              </w:rPr>
              <w:t>1.6</w:t>
            </w:r>
            <w:r w:rsidRPr="00D477C0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,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0" w:rsidRPr="00D477C0" w:rsidRDefault="00D477C0" w:rsidP="00D477C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2060"/>
                <w:sz w:val="28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D477C0" w:rsidRPr="00D477C0" w:rsidRDefault="00D477C0" w:rsidP="00D477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D477C0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Масса пыли, выделяемая единицей пылящего оборудования за период между текущими уборками, М</w:t>
            </w:r>
            <w:r w:rsidRPr="00D477C0">
              <w:rPr>
                <w:rFonts w:ascii="Arial" w:eastAsia="Times New Roman" w:hAnsi="Arial" w:cs="Arial"/>
                <w:color w:val="000000"/>
                <w:sz w:val="18"/>
                <w:szCs w:val="20"/>
                <w:vertAlign w:val="subscript"/>
                <w:lang w:eastAsia="ru-RU"/>
              </w:rPr>
              <w:t>2.6</w:t>
            </w:r>
            <w:r w:rsidRPr="00D477C0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,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0" w:rsidRPr="00D477C0" w:rsidRDefault="00D477C0" w:rsidP="00D477C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2060"/>
                <w:sz w:val="28"/>
                <w:szCs w:val="20"/>
                <w:lang w:eastAsia="ru-RU"/>
              </w:rPr>
            </w:pPr>
          </w:p>
        </w:tc>
      </w:tr>
      <w:tr w:rsidR="00D477C0" w:rsidRPr="00D477C0" w:rsidTr="00D477C0">
        <w:trPr>
          <w:trHeight w:val="8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/>
          </w:tcPr>
          <w:p w:rsidR="00D477C0" w:rsidRPr="00D477C0" w:rsidRDefault="00D477C0" w:rsidP="00D477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D477C0" w:rsidRPr="00D477C0" w:rsidRDefault="00D477C0" w:rsidP="00D477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D477C0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Масса пыли, выделяемая единицей пылящего оборудования за период между генеральными уборками, М</w:t>
            </w:r>
            <w:r w:rsidRPr="00D477C0">
              <w:rPr>
                <w:rFonts w:ascii="Arial" w:eastAsia="Times New Roman" w:hAnsi="Arial" w:cs="Arial"/>
                <w:color w:val="000000"/>
                <w:sz w:val="18"/>
                <w:szCs w:val="20"/>
                <w:vertAlign w:val="subscript"/>
                <w:lang w:eastAsia="ru-RU"/>
              </w:rPr>
              <w:t>1.7</w:t>
            </w:r>
            <w:r w:rsidRPr="00D477C0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,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0" w:rsidRPr="00D477C0" w:rsidRDefault="00D477C0" w:rsidP="00D477C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2060"/>
                <w:sz w:val="28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D477C0" w:rsidRPr="00D477C0" w:rsidRDefault="00D477C0" w:rsidP="00D477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D477C0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Масса пыли, выделяемая единицей пылящего оборудования за период между текущими уборками, М</w:t>
            </w:r>
            <w:r w:rsidRPr="00D477C0">
              <w:rPr>
                <w:rFonts w:ascii="Arial" w:eastAsia="Times New Roman" w:hAnsi="Arial" w:cs="Arial"/>
                <w:color w:val="000000"/>
                <w:sz w:val="18"/>
                <w:szCs w:val="20"/>
                <w:vertAlign w:val="subscript"/>
                <w:lang w:eastAsia="ru-RU"/>
              </w:rPr>
              <w:t>2.7</w:t>
            </w:r>
            <w:r w:rsidRPr="00D477C0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,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0" w:rsidRPr="00D477C0" w:rsidRDefault="00D477C0" w:rsidP="00D477C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2060"/>
                <w:sz w:val="28"/>
                <w:szCs w:val="20"/>
                <w:lang w:eastAsia="ru-RU"/>
              </w:rPr>
            </w:pPr>
          </w:p>
        </w:tc>
      </w:tr>
      <w:tr w:rsidR="00D477C0" w:rsidRPr="00D477C0" w:rsidTr="00D477C0">
        <w:trPr>
          <w:trHeight w:val="8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/>
          </w:tcPr>
          <w:p w:rsidR="00D477C0" w:rsidRPr="00D477C0" w:rsidRDefault="00D477C0" w:rsidP="00D477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D477C0" w:rsidRPr="00D477C0" w:rsidRDefault="00D477C0" w:rsidP="00D477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D477C0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Масса пыли, выделяемая единицей пылящего оборудования за период между генеральными уборками, М</w:t>
            </w:r>
            <w:r w:rsidRPr="00D477C0">
              <w:rPr>
                <w:rFonts w:ascii="Arial" w:eastAsia="Times New Roman" w:hAnsi="Arial" w:cs="Arial"/>
                <w:color w:val="000000"/>
                <w:sz w:val="18"/>
                <w:szCs w:val="20"/>
                <w:vertAlign w:val="subscript"/>
                <w:lang w:eastAsia="ru-RU"/>
              </w:rPr>
              <w:t>1.8</w:t>
            </w:r>
            <w:r w:rsidRPr="00D477C0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,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0" w:rsidRPr="00D477C0" w:rsidRDefault="00D477C0" w:rsidP="00D477C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2060"/>
                <w:sz w:val="28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D477C0" w:rsidRPr="00D477C0" w:rsidRDefault="00D477C0" w:rsidP="00D477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D477C0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Масса пыли, выделяемая единицей пылящего оборудования за период между генеральными уборками, М</w:t>
            </w:r>
            <w:r w:rsidRPr="00D477C0">
              <w:rPr>
                <w:rFonts w:ascii="Arial" w:eastAsia="Times New Roman" w:hAnsi="Arial" w:cs="Arial"/>
                <w:color w:val="000000"/>
                <w:sz w:val="18"/>
                <w:szCs w:val="20"/>
                <w:vertAlign w:val="subscript"/>
                <w:lang w:eastAsia="ru-RU"/>
              </w:rPr>
              <w:t>2.8</w:t>
            </w:r>
            <w:r w:rsidRPr="00D477C0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,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C0" w:rsidRPr="00D477C0" w:rsidRDefault="00D477C0" w:rsidP="00D477C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2060"/>
                <w:sz w:val="28"/>
                <w:szCs w:val="20"/>
                <w:lang w:eastAsia="ru-RU"/>
              </w:rPr>
            </w:pPr>
          </w:p>
        </w:tc>
      </w:tr>
      <w:tr w:rsidR="00D477C0" w:rsidRPr="00D477C0" w:rsidTr="00D477C0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</w:tcPr>
          <w:p w:rsidR="00D477C0" w:rsidRPr="00D477C0" w:rsidRDefault="00D477C0" w:rsidP="00D47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77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/>
            <w:hideMark/>
          </w:tcPr>
          <w:p w:rsidR="00D477C0" w:rsidRPr="00D477C0" w:rsidRDefault="00D477C0" w:rsidP="00D477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7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Доля горючей пыли, в общей массе отложившейся пыли, К</w:t>
            </w:r>
            <w:r w:rsidRPr="00D477C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ru-RU"/>
              </w:rPr>
              <w:t>г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77C0" w:rsidRPr="00D477C0" w:rsidRDefault="00D477C0" w:rsidP="00D477C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2060"/>
                <w:sz w:val="20"/>
                <w:szCs w:val="20"/>
                <w:lang w:eastAsia="ru-RU"/>
              </w:rPr>
            </w:pPr>
          </w:p>
        </w:tc>
      </w:tr>
      <w:tr w:rsidR="00D477C0" w:rsidRPr="00D477C0" w:rsidTr="00D477C0">
        <w:trPr>
          <w:trHeight w:val="5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477C0" w:rsidRPr="00D477C0" w:rsidRDefault="00D477C0" w:rsidP="00D477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77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D9C3"/>
            <w:hideMark/>
          </w:tcPr>
          <w:p w:rsidR="00D477C0" w:rsidRPr="00D477C0" w:rsidRDefault="00D477C0" w:rsidP="00D477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7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 уборки в помещении</w:t>
            </w:r>
          </w:p>
        </w:tc>
      </w:tr>
      <w:tr w:rsidR="00D477C0" w:rsidRPr="00D477C0" w:rsidTr="00D477C0">
        <w:trPr>
          <w:trHeight w:val="5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477C0" w:rsidRPr="00D477C0" w:rsidRDefault="00D477C0" w:rsidP="00D477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D9C3"/>
            <w:hideMark/>
          </w:tcPr>
          <w:p w:rsidR="00D477C0" w:rsidRPr="00D477C0" w:rsidRDefault="00D477C0" w:rsidP="00D477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7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Проводится ли ежесменная пылеуборка?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7C0" w:rsidRPr="00D477C0" w:rsidRDefault="00D477C0" w:rsidP="00D4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36"/>
                <w:szCs w:val="20"/>
                <w:lang w:eastAsia="ru-RU"/>
              </w:rPr>
            </w:pPr>
          </w:p>
        </w:tc>
      </w:tr>
      <w:tr w:rsidR="00D477C0" w:rsidRPr="00D477C0" w:rsidTr="00D477C0">
        <w:trPr>
          <w:trHeight w:val="5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7C0" w:rsidRPr="00D477C0" w:rsidRDefault="00D477C0" w:rsidP="00D477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D9C3"/>
            <w:hideMark/>
          </w:tcPr>
          <w:p w:rsidR="00D477C0" w:rsidRPr="00D477C0" w:rsidRDefault="00D477C0" w:rsidP="00D477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7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Проводится ручная сухая пылеуборка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7C0" w:rsidRPr="00D477C0" w:rsidRDefault="00D477C0" w:rsidP="00D4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36"/>
                <w:szCs w:val="20"/>
                <w:lang w:eastAsia="ru-RU"/>
              </w:rPr>
            </w:pPr>
          </w:p>
        </w:tc>
      </w:tr>
      <w:tr w:rsidR="00D477C0" w:rsidRPr="00D477C0" w:rsidTr="00D477C0">
        <w:trPr>
          <w:trHeight w:val="5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7C0" w:rsidRPr="00D477C0" w:rsidRDefault="00D477C0" w:rsidP="00D477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D9C3"/>
            <w:hideMark/>
          </w:tcPr>
          <w:p w:rsidR="00D477C0" w:rsidRPr="00D477C0" w:rsidRDefault="00D477C0" w:rsidP="00D477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7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Проводится сухая влажная пылеуборка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7C0" w:rsidRPr="00D477C0" w:rsidRDefault="00D477C0" w:rsidP="00D4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36"/>
                <w:szCs w:val="20"/>
                <w:lang w:eastAsia="ru-RU"/>
              </w:rPr>
            </w:pPr>
          </w:p>
        </w:tc>
      </w:tr>
      <w:tr w:rsidR="00D477C0" w:rsidRPr="00D477C0" w:rsidTr="00D477C0">
        <w:trPr>
          <w:trHeight w:val="5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7C0" w:rsidRPr="00D477C0" w:rsidRDefault="00D477C0" w:rsidP="00D477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D9C3"/>
            <w:hideMark/>
          </w:tcPr>
          <w:p w:rsidR="00D477C0" w:rsidRPr="00D477C0" w:rsidRDefault="00D477C0" w:rsidP="00D477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7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Проводится механизированная  вакуумная пылеуборка</w:t>
            </w:r>
          </w:p>
          <w:p w:rsidR="00D477C0" w:rsidRPr="00D477C0" w:rsidRDefault="00D477C0" w:rsidP="00D477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477C0" w:rsidRPr="00D477C0" w:rsidRDefault="00D477C0" w:rsidP="00D477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477C0" w:rsidRPr="00D477C0" w:rsidRDefault="00D477C0" w:rsidP="00D477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7C0" w:rsidRPr="00D477C0" w:rsidRDefault="00D477C0" w:rsidP="00D4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36"/>
                <w:szCs w:val="20"/>
                <w:lang w:eastAsia="ru-RU"/>
              </w:rPr>
            </w:pPr>
          </w:p>
        </w:tc>
      </w:tr>
      <w:tr w:rsidR="00D477C0" w:rsidRPr="00D477C0" w:rsidTr="00D477C0">
        <w:trPr>
          <w:trHeight w:val="5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477C0" w:rsidRPr="00D477C0" w:rsidRDefault="00D477C0" w:rsidP="00D477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77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D9C3"/>
            <w:hideMark/>
          </w:tcPr>
          <w:p w:rsidR="00D477C0" w:rsidRPr="00D477C0" w:rsidRDefault="00D477C0" w:rsidP="00D477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7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Информация о состоянии пола в помещении</w:t>
            </w:r>
          </w:p>
        </w:tc>
      </w:tr>
      <w:tr w:rsidR="00D477C0" w:rsidRPr="00D477C0" w:rsidTr="00D477C0">
        <w:trPr>
          <w:trHeight w:val="5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477C0" w:rsidRPr="00D477C0" w:rsidRDefault="00D477C0" w:rsidP="00D477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D9C3"/>
            <w:hideMark/>
          </w:tcPr>
          <w:p w:rsidR="00D477C0" w:rsidRPr="00D477C0" w:rsidRDefault="00D477C0" w:rsidP="00D477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7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 ровный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7C0" w:rsidRPr="00D477C0" w:rsidRDefault="00D477C0" w:rsidP="00D4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36"/>
                <w:szCs w:val="20"/>
                <w:lang w:eastAsia="ru-RU"/>
              </w:rPr>
            </w:pPr>
          </w:p>
        </w:tc>
      </w:tr>
      <w:tr w:rsidR="00D477C0" w:rsidRPr="00D477C0" w:rsidTr="00D477C0">
        <w:trPr>
          <w:trHeight w:val="5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477C0" w:rsidRPr="00D477C0" w:rsidRDefault="00D477C0" w:rsidP="00D477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D9C3"/>
            <w:hideMark/>
          </w:tcPr>
          <w:p w:rsidR="00D477C0" w:rsidRPr="00D477C0" w:rsidRDefault="00D477C0" w:rsidP="00D477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7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полу имеются в наличии выбоины, % от площади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7C0" w:rsidRPr="00D477C0" w:rsidRDefault="00D477C0" w:rsidP="00D4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36"/>
                <w:szCs w:val="20"/>
                <w:lang w:eastAsia="ru-RU"/>
              </w:rPr>
            </w:pPr>
          </w:p>
        </w:tc>
      </w:tr>
      <w:tr w:rsidR="00D477C0" w:rsidRPr="00D477C0" w:rsidTr="00D477C0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:rsidR="00D477C0" w:rsidRPr="00D477C0" w:rsidRDefault="00D477C0" w:rsidP="00D477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477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/>
            <w:hideMark/>
          </w:tcPr>
          <w:p w:rsidR="00D477C0" w:rsidRPr="00D477C0" w:rsidRDefault="00D477C0" w:rsidP="00D477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7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Масса пыли в аппарате, m</w:t>
            </w:r>
            <w:r w:rsidRPr="00D477C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ru-RU"/>
              </w:rPr>
              <w:t xml:space="preserve">ап, </w:t>
            </w:r>
            <w:r w:rsidRPr="00D47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7C0" w:rsidRPr="00D477C0" w:rsidRDefault="00D477C0" w:rsidP="00D4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36"/>
                <w:szCs w:val="20"/>
                <w:lang w:eastAsia="ru-RU"/>
              </w:rPr>
            </w:pPr>
          </w:p>
        </w:tc>
      </w:tr>
      <w:tr w:rsidR="00D477C0" w:rsidRPr="00D477C0" w:rsidTr="00D477C0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:rsidR="00D477C0" w:rsidRPr="00D477C0" w:rsidRDefault="00D477C0" w:rsidP="00D47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7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/>
            <w:hideMark/>
          </w:tcPr>
          <w:p w:rsidR="00D477C0" w:rsidRPr="00D477C0" w:rsidRDefault="00D477C0" w:rsidP="00D477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7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Производительность с которой продолжается поступление ГП в аппарат по трубопроводам, кг х с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7C0" w:rsidRPr="00D477C0" w:rsidRDefault="00D477C0" w:rsidP="00D4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36"/>
                <w:szCs w:val="20"/>
                <w:lang w:eastAsia="ru-RU"/>
              </w:rPr>
            </w:pPr>
          </w:p>
        </w:tc>
      </w:tr>
      <w:tr w:rsidR="00D477C0" w:rsidRPr="00D477C0" w:rsidTr="00D477C0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:rsidR="00D477C0" w:rsidRPr="00D477C0" w:rsidRDefault="00D477C0" w:rsidP="00D47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7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/>
            <w:hideMark/>
          </w:tcPr>
          <w:p w:rsidR="00D477C0" w:rsidRPr="00D477C0" w:rsidRDefault="00D477C0" w:rsidP="00D477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7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Время отключения, Т, с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7C0" w:rsidRPr="00D477C0" w:rsidRDefault="00D477C0" w:rsidP="00D4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36"/>
                <w:szCs w:val="20"/>
                <w:lang w:eastAsia="ru-RU"/>
              </w:rPr>
            </w:pPr>
          </w:p>
        </w:tc>
      </w:tr>
      <w:tr w:rsidR="00D477C0" w:rsidRPr="00D477C0" w:rsidTr="00D477C0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</w:tcPr>
          <w:p w:rsidR="00D477C0" w:rsidRPr="00D477C0" w:rsidRDefault="00D477C0" w:rsidP="00D47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7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/>
            <w:hideMark/>
          </w:tcPr>
          <w:p w:rsidR="00D477C0" w:rsidRPr="00D477C0" w:rsidRDefault="00D477C0" w:rsidP="00D477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7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Высота поступления пыли в помещение, м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7C0" w:rsidRPr="00D477C0" w:rsidRDefault="00D477C0" w:rsidP="00D4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36"/>
                <w:szCs w:val="20"/>
                <w:lang w:eastAsia="ru-RU"/>
              </w:rPr>
            </w:pPr>
          </w:p>
        </w:tc>
      </w:tr>
      <w:tr w:rsidR="00D477C0" w:rsidRPr="00D477C0" w:rsidTr="00D477C0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</w:tcPr>
          <w:p w:rsidR="00D477C0" w:rsidRPr="00D477C0" w:rsidRDefault="00D477C0" w:rsidP="00D47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7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/>
            <w:hideMark/>
          </w:tcPr>
          <w:p w:rsidR="00D477C0" w:rsidRPr="00D477C0" w:rsidRDefault="00D477C0" w:rsidP="00D477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77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масса ГП в помещении, кг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7C0" w:rsidRPr="00D477C0" w:rsidRDefault="00D477C0" w:rsidP="00D4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36"/>
                <w:szCs w:val="20"/>
                <w:lang w:eastAsia="ru-RU"/>
              </w:rPr>
            </w:pPr>
          </w:p>
        </w:tc>
      </w:tr>
    </w:tbl>
    <w:p w:rsidR="00D477C0" w:rsidRPr="00D477C0" w:rsidRDefault="00D477C0" w:rsidP="00D477C0">
      <w:pPr>
        <w:spacing w:after="200" w:line="276" w:lineRule="auto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7B650E" w:rsidRPr="00D477C0" w:rsidRDefault="007B650E" w:rsidP="00D477C0">
      <w:bookmarkStart w:id="0" w:name="_GoBack"/>
      <w:bookmarkEnd w:id="0"/>
    </w:p>
    <w:sectPr w:rsidR="007B650E" w:rsidRPr="00D477C0" w:rsidSect="00BF262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27"/>
    <w:rsid w:val="0009758B"/>
    <w:rsid w:val="000F5078"/>
    <w:rsid w:val="00526DDA"/>
    <w:rsid w:val="006D37D9"/>
    <w:rsid w:val="007959F6"/>
    <w:rsid w:val="007A6C5D"/>
    <w:rsid w:val="007B650E"/>
    <w:rsid w:val="00894E7C"/>
    <w:rsid w:val="00B70B07"/>
    <w:rsid w:val="00BF2627"/>
    <w:rsid w:val="00D4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ED94F"/>
  <w15:chartTrackingRefBased/>
  <w15:docId w15:val="{25CE2421-ACA7-44CE-81F4-176F06E9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Князев</dc:creator>
  <cp:keywords/>
  <dc:description/>
  <cp:lastModifiedBy>Юрий Князев</cp:lastModifiedBy>
  <cp:revision>2</cp:revision>
  <dcterms:created xsi:type="dcterms:W3CDTF">2017-02-04T22:00:00Z</dcterms:created>
  <dcterms:modified xsi:type="dcterms:W3CDTF">2017-02-04T22:00:00Z</dcterms:modified>
</cp:coreProperties>
</file>